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5B" w:rsidRPr="009F0803" w:rsidRDefault="00A86A45">
      <w:pPr>
        <w:rPr>
          <w:b/>
          <w:i/>
          <w:sz w:val="32"/>
          <w:szCs w:val="32"/>
          <w:u w:val="single"/>
        </w:rPr>
      </w:pPr>
      <w:r w:rsidRPr="009F0803">
        <w:rPr>
          <w:b/>
          <w:i/>
          <w:sz w:val="32"/>
          <w:szCs w:val="32"/>
          <w:u w:val="single"/>
        </w:rPr>
        <w:t xml:space="preserve">MPM1D – </w:t>
      </w:r>
      <w:r w:rsidR="000C2BC8" w:rsidRPr="009F0803">
        <w:rPr>
          <w:b/>
          <w:i/>
          <w:sz w:val="32"/>
          <w:szCs w:val="32"/>
          <w:u w:val="single"/>
        </w:rPr>
        <w:t>Cube Toss Changes and Representations</w:t>
      </w:r>
    </w:p>
    <w:p w:rsidR="00CB6EB3" w:rsidRDefault="000C2BC8">
      <w:r>
        <w:t>In each</w:t>
      </w:r>
      <w:r w:rsidR="006654C8">
        <w:t xml:space="preserve"> question below, the cube toss experiment is done twice: Trial A and Trial B. In each case, a change has been made to the situation that will change the data, equation, graph, </w:t>
      </w:r>
      <w:r w:rsidR="00CB6EB3">
        <w:t>picture and words. Complete the table</w:t>
      </w:r>
      <w:r w:rsidR="00564D80">
        <w:t>. Point form is fine for the explanations.</w:t>
      </w:r>
      <w:r w:rsidR="00CB6EB3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73"/>
        <w:gridCol w:w="17"/>
        <w:gridCol w:w="3420"/>
        <w:gridCol w:w="4428"/>
      </w:tblGrid>
      <w:tr w:rsidR="00CB6EB3" w:rsidTr="00564D80">
        <w:tc>
          <w:tcPr>
            <w:tcW w:w="3078" w:type="dxa"/>
            <w:shd w:val="pct12" w:color="auto" w:fill="auto"/>
          </w:tcPr>
          <w:p w:rsidR="00CB6EB3" w:rsidRPr="009F0803" w:rsidRDefault="00CB6EB3">
            <w:pPr>
              <w:rPr>
                <w:b/>
              </w:rPr>
            </w:pPr>
            <w:r w:rsidRPr="009F0803">
              <w:rPr>
                <w:b/>
              </w:rPr>
              <w:t>Representation #1</w:t>
            </w:r>
          </w:p>
        </w:tc>
        <w:tc>
          <w:tcPr>
            <w:tcW w:w="3510" w:type="dxa"/>
            <w:gridSpan w:val="3"/>
            <w:shd w:val="pct12" w:color="auto" w:fill="auto"/>
          </w:tcPr>
          <w:p w:rsidR="00CB6EB3" w:rsidRPr="009F0803" w:rsidRDefault="00CB6EB3">
            <w:pPr>
              <w:rPr>
                <w:b/>
              </w:rPr>
            </w:pPr>
            <w:r w:rsidRPr="009F0803">
              <w:rPr>
                <w:b/>
              </w:rPr>
              <w:t>Representation #2 (add for Trial B)</w:t>
            </w:r>
          </w:p>
        </w:tc>
        <w:tc>
          <w:tcPr>
            <w:tcW w:w="4428" w:type="dxa"/>
            <w:shd w:val="pct12" w:color="auto" w:fill="auto"/>
          </w:tcPr>
          <w:p w:rsidR="00CB6EB3" w:rsidRPr="009F0803" w:rsidRDefault="00564D80" w:rsidP="009F0803">
            <w:pPr>
              <w:rPr>
                <w:b/>
              </w:rPr>
            </w:pPr>
            <w:r w:rsidRPr="009F0803">
              <w:rPr>
                <w:b/>
              </w:rPr>
              <w:t xml:space="preserve">Explanation: why </w:t>
            </w:r>
            <w:r>
              <w:rPr>
                <w:b/>
              </w:rPr>
              <w:t xml:space="preserve">is </w:t>
            </w:r>
            <w:r w:rsidRPr="009F0803">
              <w:rPr>
                <w:b/>
              </w:rPr>
              <w:t xml:space="preserve">Trial B </w:t>
            </w:r>
            <w:r>
              <w:rPr>
                <w:b/>
              </w:rPr>
              <w:t>like this?</w:t>
            </w:r>
          </w:p>
        </w:tc>
      </w:tr>
      <w:tr w:rsidR="00CB6EB3" w:rsidTr="00564D80">
        <w:tc>
          <w:tcPr>
            <w:tcW w:w="3078" w:type="dxa"/>
          </w:tcPr>
          <w:p w:rsidR="00CB6EB3" w:rsidRDefault="00CB6EB3">
            <w:r>
              <w:object w:dxaOrig="3900" w:dyaOrig="3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55pt;height:122.95pt" o:ole="">
                  <v:imagedata r:id="rId5" o:title=""/>
                </v:shape>
                <o:OLEObject Type="Embed" ProgID="PBrush" ShapeID="_x0000_i1025" DrawAspect="Content" ObjectID="_1601707289" r:id="rId6"/>
              </w:object>
            </w:r>
          </w:p>
        </w:tc>
        <w:tc>
          <w:tcPr>
            <w:tcW w:w="3510" w:type="dxa"/>
            <w:gridSpan w:val="3"/>
          </w:tcPr>
          <w:p w:rsidR="00CB6EB3" w:rsidRDefault="00CB6EB3">
            <w:r>
              <w:br/>
            </w:r>
            <w:r>
              <w:object w:dxaOrig="4500" w:dyaOrig="2760">
                <v:shape id="_x0000_i1030" type="#_x0000_t75" style="width:148.75pt;height:91pt" o:ole="">
                  <v:imagedata r:id="rId7" o:title=""/>
                </v:shape>
                <o:OLEObject Type="Embed" ProgID="PBrush" ShapeID="_x0000_i1030" DrawAspect="Content" ObjectID="_1601707290" r:id="rId8"/>
              </w:object>
            </w:r>
          </w:p>
        </w:tc>
        <w:tc>
          <w:tcPr>
            <w:tcW w:w="4428" w:type="dxa"/>
          </w:tcPr>
          <w:p w:rsidR="00CB6EB3" w:rsidRDefault="009F0803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F0803" w:rsidRPr="009F0803" w:rsidTr="00564D80">
        <w:tc>
          <w:tcPr>
            <w:tcW w:w="3078" w:type="dxa"/>
            <w:shd w:val="pct12" w:color="auto" w:fill="auto"/>
          </w:tcPr>
          <w:p w:rsidR="009F0803" w:rsidRPr="009F0803" w:rsidRDefault="009F0803" w:rsidP="009253F9">
            <w:pPr>
              <w:rPr>
                <w:b/>
              </w:rPr>
            </w:pPr>
            <w:r w:rsidRPr="009F0803">
              <w:rPr>
                <w:b/>
              </w:rPr>
              <w:t>Representation #1</w:t>
            </w:r>
          </w:p>
        </w:tc>
        <w:tc>
          <w:tcPr>
            <w:tcW w:w="3510" w:type="dxa"/>
            <w:gridSpan w:val="3"/>
            <w:shd w:val="pct12" w:color="auto" w:fill="auto"/>
          </w:tcPr>
          <w:p w:rsidR="009F0803" w:rsidRPr="009F0803" w:rsidRDefault="009F0803" w:rsidP="009253F9">
            <w:pPr>
              <w:rPr>
                <w:b/>
              </w:rPr>
            </w:pPr>
            <w:r w:rsidRPr="009F0803">
              <w:rPr>
                <w:b/>
              </w:rPr>
              <w:t>Representation #2 (add for Trial B)</w:t>
            </w:r>
          </w:p>
        </w:tc>
        <w:tc>
          <w:tcPr>
            <w:tcW w:w="4428" w:type="dxa"/>
            <w:shd w:val="pct12" w:color="auto" w:fill="auto"/>
          </w:tcPr>
          <w:p w:rsidR="009F0803" w:rsidRPr="009F0803" w:rsidRDefault="00564D80" w:rsidP="009253F9">
            <w:pPr>
              <w:rPr>
                <w:b/>
              </w:rPr>
            </w:pPr>
            <w:r w:rsidRPr="009F0803">
              <w:rPr>
                <w:b/>
              </w:rPr>
              <w:t xml:space="preserve">Explanation: why </w:t>
            </w:r>
            <w:r>
              <w:rPr>
                <w:b/>
              </w:rPr>
              <w:t xml:space="preserve">is </w:t>
            </w:r>
            <w:r w:rsidRPr="009F0803">
              <w:rPr>
                <w:b/>
              </w:rPr>
              <w:t xml:space="preserve">Trial B </w:t>
            </w:r>
            <w:r>
              <w:rPr>
                <w:b/>
              </w:rPr>
              <w:t>like this?</w:t>
            </w:r>
          </w:p>
        </w:tc>
      </w:tr>
      <w:tr w:rsidR="009F0803" w:rsidTr="00564D80">
        <w:tc>
          <w:tcPr>
            <w:tcW w:w="3078" w:type="dxa"/>
          </w:tcPr>
          <w:p w:rsidR="009F0803" w:rsidRDefault="009F0803" w:rsidP="009253F9">
            <w:r>
              <w:object w:dxaOrig="3810" w:dyaOrig="3705">
                <v:shape id="_x0000_i1067" type="#_x0000_t75" style="width:148.1pt;height:2in" o:ole="">
                  <v:imagedata r:id="rId9" o:title=""/>
                </v:shape>
                <o:OLEObject Type="Embed" ProgID="PBrush" ShapeID="_x0000_i1067" DrawAspect="Content" ObjectID="_1601707291" r:id="rId10"/>
              </w:object>
            </w:r>
          </w:p>
        </w:tc>
        <w:tc>
          <w:tcPr>
            <w:tcW w:w="3510" w:type="dxa"/>
            <w:gridSpan w:val="3"/>
          </w:tcPr>
          <w:p w:rsidR="009F0803" w:rsidRDefault="009F0803" w:rsidP="009253F9">
            <w:r>
              <w:br/>
            </w:r>
            <w:r w:rsidR="00564D80">
              <w:object w:dxaOrig="4500" w:dyaOrig="2760" w14:anchorId="079E8B44">
                <v:shape id="_x0000_i1061" type="#_x0000_t75" style="width:159.6pt;height:97.8pt" o:ole="">
                  <v:imagedata r:id="rId7" o:title=""/>
                </v:shape>
                <o:OLEObject Type="Embed" ProgID="PBrush" ShapeID="_x0000_i1061" DrawAspect="Content" ObjectID="_1601707292" r:id="rId11"/>
              </w:object>
            </w:r>
          </w:p>
        </w:tc>
        <w:tc>
          <w:tcPr>
            <w:tcW w:w="4428" w:type="dxa"/>
          </w:tcPr>
          <w:p w:rsidR="009F0803" w:rsidRDefault="009F0803" w:rsidP="009253F9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F0803" w:rsidRPr="009F0803" w:rsidTr="004477BF">
        <w:tc>
          <w:tcPr>
            <w:tcW w:w="3151" w:type="dxa"/>
            <w:gridSpan w:val="2"/>
            <w:shd w:val="pct12" w:color="auto" w:fill="auto"/>
          </w:tcPr>
          <w:p w:rsidR="009F0803" w:rsidRPr="009F0803" w:rsidRDefault="009F0803" w:rsidP="009253F9">
            <w:pPr>
              <w:rPr>
                <w:b/>
              </w:rPr>
            </w:pPr>
            <w:r w:rsidRPr="009F0803">
              <w:rPr>
                <w:b/>
              </w:rPr>
              <w:t>Representation #1</w:t>
            </w:r>
          </w:p>
        </w:tc>
        <w:tc>
          <w:tcPr>
            <w:tcW w:w="3437" w:type="dxa"/>
            <w:gridSpan w:val="2"/>
            <w:shd w:val="pct12" w:color="auto" w:fill="auto"/>
          </w:tcPr>
          <w:p w:rsidR="009F0803" w:rsidRPr="009F0803" w:rsidRDefault="009F0803" w:rsidP="009253F9">
            <w:pPr>
              <w:rPr>
                <w:b/>
              </w:rPr>
            </w:pPr>
            <w:r w:rsidRPr="009F0803">
              <w:rPr>
                <w:b/>
              </w:rPr>
              <w:t>Representation #2 (add for Trial B)</w:t>
            </w:r>
          </w:p>
        </w:tc>
        <w:tc>
          <w:tcPr>
            <w:tcW w:w="4428" w:type="dxa"/>
            <w:shd w:val="pct12" w:color="auto" w:fill="auto"/>
          </w:tcPr>
          <w:p w:rsidR="009F0803" w:rsidRPr="009F0803" w:rsidRDefault="009F0803" w:rsidP="00564D80">
            <w:pPr>
              <w:rPr>
                <w:b/>
              </w:rPr>
            </w:pPr>
            <w:r w:rsidRPr="009F0803">
              <w:rPr>
                <w:b/>
              </w:rPr>
              <w:t xml:space="preserve">Explanation: why </w:t>
            </w:r>
            <w:r w:rsidR="00564D80">
              <w:rPr>
                <w:b/>
              </w:rPr>
              <w:t xml:space="preserve">is </w:t>
            </w:r>
            <w:r w:rsidRPr="009F0803">
              <w:rPr>
                <w:b/>
              </w:rPr>
              <w:t xml:space="preserve">Trial B </w:t>
            </w:r>
            <w:r w:rsidR="00564D80">
              <w:rPr>
                <w:b/>
              </w:rPr>
              <w:t>like this?</w:t>
            </w:r>
            <w:r w:rsidRPr="009F0803">
              <w:rPr>
                <w:b/>
              </w:rPr>
              <w:t xml:space="preserve"> </w:t>
            </w:r>
          </w:p>
        </w:tc>
      </w:tr>
      <w:tr w:rsidR="009F0803" w:rsidTr="004477BF">
        <w:tc>
          <w:tcPr>
            <w:tcW w:w="3151" w:type="dxa"/>
            <w:gridSpan w:val="2"/>
          </w:tcPr>
          <w:p w:rsidR="009F0803" w:rsidRDefault="009F0803" w:rsidP="009253F9">
            <w:r>
              <w:object w:dxaOrig="4380" w:dyaOrig="2730">
                <v:shape id="_x0000_i1079" type="#_x0000_t75" style="width:146.7pt;height:91.7pt" o:ole="">
                  <v:imagedata r:id="rId12" o:title=""/>
                </v:shape>
                <o:OLEObject Type="Embed" ProgID="PBrush" ShapeID="_x0000_i1079" DrawAspect="Content" ObjectID="_1601707293" r:id="rId13"/>
              </w:object>
            </w:r>
          </w:p>
        </w:tc>
        <w:tc>
          <w:tcPr>
            <w:tcW w:w="3437" w:type="dxa"/>
            <w:gridSpan w:val="2"/>
          </w:tcPr>
          <w:p w:rsidR="009F0803" w:rsidRDefault="00564D80" w:rsidP="009F0803">
            <w:r>
              <w:object w:dxaOrig="3885" w:dyaOrig="3045">
                <v:shape id="_x0000_i1087" type="#_x0000_t75" style="width:145.35pt;height:113.45pt" o:ole="">
                  <v:imagedata r:id="rId14" o:title=""/>
                </v:shape>
                <o:OLEObject Type="Embed" ProgID="PBrush" ShapeID="_x0000_i1087" DrawAspect="Content" ObjectID="_1601707294" r:id="rId15"/>
              </w:object>
            </w:r>
          </w:p>
        </w:tc>
        <w:tc>
          <w:tcPr>
            <w:tcW w:w="4428" w:type="dxa"/>
          </w:tcPr>
          <w:p w:rsidR="009F0803" w:rsidRDefault="009F0803" w:rsidP="009253F9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564D80" w:rsidRPr="009F0803" w:rsidTr="004477BF">
        <w:tc>
          <w:tcPr>
            <w:tcW w:w="3168" w:type="dxa"/>
            <w:gridSpan w:val="3"/>
            <w:shd w:val="pct12" w:color="auto" w:fill="auto"/>
          </w:tcPr>
          <w:p w:rsidR="00564D80" w:rsidRPr="009F0803" w:rsidRDefault="00564D80" w:rsidP="009253F9">
            <w:pPr>
              <w:rPr>
                <w:b/>
              </w:rPr>
            </w:pPr>
            <w:r w:rsidRPr="009F0803">
              <w:rPr>
                <w:b/>
              </w:rPr>
              <w:t>Representation #1</w:t>
            </w:r>
          </w:p>
        </w:tc>
        <w:tc>
          <w:tcPr>
            <w:tcW w:w="3420" w:type="dxa"/>
            <w:shd w:val="pct12" w:color="auto" w:fill="auto"/>
          </w:tcPr>
          <w:p w:rsidR="00564D80" w:rsidRPr="009F0803" w:rsidRDefault="00564D80" w:rsidP="009253F9">
            <w:pPr>
              <w:rPr>
                <w:b/>
              </w:rPr>
            </w:pPr>
            <w:r w:rsidRPr="009F0803">
              <w:rPr>
                <w:b/>
              </w:rPr>
              <w:t>Representation #2 (add for Trial B)</w:t>
            </w:r>
          </w:p>
        </w:tc>
        <w:tc>
          <w:tcPr>
            <w:tcW w:w="4428" w:type="dxa"/>
            <w:shd w:val="pct12" w:color="auto" w:fill="auto"/>
          </w:tcPr>
          <w:p w:rsidR="00564D80" w:rsidRPr="009F0803" w:rsidRDefault="00564D80" w:rsidP="009253F9">
            <w:pPr>
              <w:rPr>
                <w:b/>
              </w:rPr>
            </w:pPr>
            <w:r w:rsidRPr="009F0803">
              <w:rPr>
                <w:b/>
              </w:rPr>
              <w:t xml:space="preserve">Explanation: why </w:t>
            </w:r>
            <w:r>
              <w:rPr>
                <w:b/>
              </w:rPr>
              <w:t xml:space="preserve">is </w:t>
            </w:r>
            <w:r w:rsidRPr="009F0803">
              <w:rPr>
                <w:b/>
              </w:rPr>
              <w:t xml:space="preserve">Trial B </w:t>
            </w:r>
            <w:r>
              <w:rPr>
                <w:b/>
              </w:rPr>
              <w:t>like this?</w:t>
            </w:r>
          </w:p>
        </w:tc>
      </w:tr>
      <w:tr w:rsidR="00564D80" w:rsidTr="004477BF"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:rsidR="00564D80" w:rsidRDefault="00564D80" w:rsidP="009253F9">
            <w:r>
              <w:object w:dxaOrig="4320" w:dyaOrig="3240">
                <v:shape id="_x0000_i1114" type="#_x0000_t75" style="width:152.85pt;height:114.8pt" o:ole="">
                  <v:imagedata r:id="rId16" o:title=""/>
                </v:shape>
                <o:OLEObject Type="Embed" ProgID="PBrush" ShapeID="_x0000_i1114" DrawAspect="Content" ObjectID="_1601707295" r:id="rId17"/>
              </w:objec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64D80" w:rsidRDefault="00564D80" w:rsidP="00564D80">
            <w:r>
              <w:br/>
              <w:t>TRIAL A:</w:t>
            </w:r>
            <w:r>
              <w:br/>
            </w: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y=-7.5x+80</m:t>
                </m:r>
                <m:r>
                  <w:rPr>
                    <w:rFonts w:eastAsiaTheme="minorEastAsia"/>
                    <w:sz w:val="28"/>
                    <w:szCs w:val="28"/>
                  </w:rPr>
                  <w:br/>
                </m:r>
                <m:r>
                  <w:rPr>
                    <w:rFonts w:eastAsiaTheme="minorEastAsia"/>
                    <w:sz w:val="28"/>
                    <w:szCs w:val="28"/>
                  </w:rPr>
                  <w:br/>
                </m:r>
              </m:oMath>
            </m:oMathPara>
            <w:r>
              <w:t>TRIAL B</w:t>
            </w:r>
            <w:r>
              <w:t>:</w:t>
            </w:r>
            <w:r>
              <w:br/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564D80" w:rsidRDefault="00564D80" w:rsidP="009253F9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564D80" w:rsidRPr="009F0803" w:rsidTr="004477BF">
        <w:tc>
          <w:tcPr>
            <w:tcW w:w="3168" w:type="dxa"/>
            <w:gridSpan w:val="3"/>
            <w:shd w:val="pct12" w:color="auto" w:fill="auto"/>
          </w:tcPr>
          <w:p w:rsidR="00564D80" w:rsidRPr="009F0803" w:rsidRDefault="00564D80" w:rsidP="009253F9">
            <w:pPr>
              <w:rPr>
                <w:b/>
              </w:rPr>
            </w:pPr>
            <w:r w:rsidRPr="009F0803">
              <w:rPr>
                <w:b/>
              </w:rPr>
              <w:lastRenderedPageBreak/>
              <w:t>Representation #1</w:t>
            </w:r>
          </w:p>
        </w:tc>
        <w:tc>
          <w:tcPr>
            <w:tcW w:w="3420" w:type="dxa"/>
            <w:shd w:val="pct12" w:color="auto" w:fill="auto"/>
          </w:tcPr>
          <w:p w:rsidR="00564D80" w:rsidRPr="009F0803" w:rsidRDefault="00564D80" w:rsidP="009253F9">
            <w:pPr>
              <w:rPr>
                <w:b/>
              </w:rPr>
            </w:pPr>
            <w:r w:rsidRPr="009F0803">
              <w:rPr>
                <w:b/>
              </w:rPr>
              <w:t>Representation #2 (add for Trial B)</w:t>
            </w:r>
          </w:p>
        </w:tc>
        <w:tc>
          <w:tcPr>
            <w:tcW w:w="4428" w:type="dxa"/>
            <w:shd w:val="pct12" w:color="auto" w:fill="auto"/>
          </w:tcPr>
          <w:p w:rsidR="00564D80" w:rsidRPr="009F0803" w:rsidRDefault="00564D80" w:rsidP="009253F9">
            <w:pPr>
              <w:rPr>
                <w:b/>
              </w:rPr>
            </w:pPr>
            <w:r w:rsidRPr="009F0803">
              <w:rPr>
                <w:b/>
              </w:rPr>
              <w:t xml:space="preserve">Explanation: why </w:t>
            </w:r>
            <w:r>
              <w:rPr>
                <w:b/>
              </w:rPr>
              <w:t xml:space="preserve">is </w:t>
            </w:r>
            <w:r w:rsidRPr="009F0803">
              <w:rPr>
                <w:b/>
              </w:rPr>
              <w:t xml:space="preserve">Trial B </w:t>
            </w:r>
            <w:r>
              <w:rPr>
                <w:b/>
              </w:rPr>
              <w:t>like this?</w:t>
            </w:r>
          </w:p>
        </w:tc>
      </w:tr>
      <w:tr w:rsidR="00564D80" w:rsidTr="004477BF">
        <w:tc>
          <w:tcPr>
            <w:tcW w:w="3168" w:type="dxa"/>
            <w:gridSpan w:val="3"/>
          </w:tcPr>
          <w:p w:rsidR="00564D80" w:rsidRDefault="00564D80" w:rsidP="009253F9"/>
          <w:p w:rsidR="00564D80" w:rsidRDefault="00564D80" w:rsidP="00564D80">
            <w:r>
              <w:t>TRIAL A:</w:t>
            </w:r>
            <w:r>
              <w:br/>
            </w: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70</m:t>
                </m:r>
                <m:r>
                  <w:rPr>
                    <w:rFonts w:eastAsiaTheme="minorEastAsia"/>
                    <w:sz w:val="28"/>
                    <w:szCs w:val="28"/>
                  </w:rPr>
                  <w:br/>
                </m:r>
                <m:r>
                  <w:rPr>
                    <w:rFonts w:eastAsiaTheme="minorEastAsia"/>
                    <w:sz w:val="28"/>
                    <w:szCs w:val="28"/>
                  </w:rPr>
                  <w:br/>
                </m:r>
              </m:oMath>
            </m:oMathPara>
            <w:r>
              <w:t>TRIAL B:</w:t>
            </w:r>
          </w:p>
          <w:p w:rsidR="00564D80" w:rsidRDefault="00564D80" w:rsidP="00564D80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50</m:t>
                </m:r>
              </m:oMath>
            </m:oMathPara>
          </w:p>
        </w:tc>
        <w:tc>
          <w:tcPr>
            <w:tcW w:w="3420" w:type="dxa"/>
          </w:tcPr>
          <w:p w:rsidR="00564D80" w:rsidRDefault="00564D80" w:rsidP="009253F9">
            <w:r>
              <w:br/>
            </w:r>
            <w:r>
              <w:object w:dxaOrig="3885" w:dyaOrig="3045">
                <v:shape id="_x0000_i1150" type="#_x0000_t75" style="width:152.85pt;height:119.55pt" o:ole="">
                  <v:imagedata r:id="rId14" o:title=""/>
                </v:shape>
                <o:OLEObject Type="Embed" ProgID="PBrush" ShapeID="_x0000_i1150" DrawAspect="Content" ObjectID="_1601707296" r:id="rId18"/>
              </w:object>
            </w:r>
            <w:r>
              <w:br/>
            </w:r>
          </w:p>
        </w:tc>
        <w:tc>
          <w:tcPr>
            <w:tcW w:w="4428" w:type="dxa"/>
          </w:tcPr>
          <w:p w:rsidR="00564D80" w:rsidRDefault="00564D80" w:rsidP="009253F9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564D80" w:rsidRDefault="00564D8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420"/>
        <w:gridCol w:w="4428"/>
      </w:tblGrid>
      <w:tr w:rsidR="00564D80" w:rsidRPr="009F0803" w:rsidTr="004477BF">
        <w:tc>
          <w:tcPr>
            <w:tcW w:w="3168" w:type="dxa"/>
            <w:shd w:val="pct12" w:color="auto" w:fill="auto"/>
          </w:tcPr>
          <w:p w:rsidR="00564D80" w:rsidRPr="009F0803" w:rsidRDefault="00564D80" w:rsidP="009253F9">
            <w:pPr>
              <w:rPr>
                <w:b/>
              </w:rPr>
            </w:pPr>
            <w:r w:rsidRPr="009F0803">
              <w:rPr>
                <w:b/>
              </w:rPr>
              <w:t>Representation #1</w:t>
            </w:r>
          </w:p>
        </w:tc>
        <w:tc>
          <w:tcPr>
            <w:tcW w:w="3420" w:type="dxa"/>
            <w:shd w:val="pct12" w:color="auto" w:fill="auto"/>
          </w:tcPr>
          <w:p w:rsidR="00564D80" w:rsidRPr="009F0803" w:rsidRDefault="00564D80" w:rsidP="009253F9">
            <w:pPr>
              <w:rPr>
                <w:b/>
              </w:rPr>
            </w:pPr>
            <w:r w:rsidRPr="009F0803">
              <w:rPr>
                <w:b/>
              </w:rPr>
              <w:t>Representation #2 (add for Trial B)</w:t>
            </w:r>
          </w:p>
        </w:tc>
        <w:tc>
          <w:tcPr>
            <w:tcW w:w="4428" w:type="dxa"/>
            <w:shd w:val="pct12" w:color="auto" w:fill="auto"/>
          </w:tcPr>
          <w:p w:rsidR="00564D80" w:rsidRPr="009F0803" w:rsidRDefault="00564D80" w:rsidP="009253F9">
            <w:pPr>
              <w:rPr>
                <w:b/>
              </w:rPr>
            </w:pPr>
            <w:r w:rsidRPr="009F0803">
              <w:rPr>
                <w:b/>
              </w:rPr>
              <w:t xml:space="preserve">Explanation: why </w:t>
            </w:r>
            <w:r>
              <w:rPr>
                <w:b/>
              </w:rPr>
              <w:t xml:space="preserve">is </w:t>
            </w:r>
            <w:r w:rsidRPr="009F0803">
              <w:rPr>
                <w:b/>
              </w:rPr>
              <w:t xml:space="preserve">Trial B </w:t>
            </w:r>
            <w:r>
              <w:rPr>
                <w:b/>
              </w:rPr>
              <w:t>like this?</w:t>
            </w:r>
          </w:p>
        </w:tc>
      </w:tr>
      <w:tr w:rsidR="00564D80" w:rsidTr="004477BF">
        <w:tc>
          <w:tcPr>
            <w:tcW w:w="3168" w:type="dxa"/>
          </w:tcPr>
          <w:p w:rsidR="00564D80" w:rsidRDefault="00564D80" w:rsidP="00564D80"/>
          <w:p w:rsidR="00564D80" w:rsidRDefault="00564D80" w:rsidP="00564D80">
            <w:r>
              <w:t>TRIAL A:</w:t>
            </w:r>
            <w:r>
              <w:br/>
            </w: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70</m:t>
                </m:r>
                <m:r>
                  <w:rPr>
                    <w:rFonts w:eastAsiaTheme="minorEastAsia"/>
                    <w:sz w:val="28"/>
                    <w:szCs w:val="28"/>
                  </w:rPr>
                  <w:br/>
                </m:r>
                <m:r>
                  <w:rPr>
                    <w:rFonts w:eastAsiaTheme="minorEastAsia"/>
                    <w:sz w:val="28"/>
                    <w:szCs w:val="28"/>
                  </w:rPr>
                  <w:br/>
                </m:r>
              </m:oMath>
            </m:oMathPara>
            <w:r>
              <w:t>TRIAL B:</w:t>
            </w:r>
          </w:p>
          <w:p w:rsidR="00564D80" w:rsidRDefault="00564D80" w:rsidP="00564D80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3420" w:type="dxa"/>
          </w:tcPr>
          <w:p w:rsidR="00564D80" w:rsidRDefault="00564D80" w:rsidP="009253F9">
            <w:r>
              <w:br/>
            </w:r>
            <w:r>
              <w:object w:dxaOrig="4500" w:dyaOrig="2760">
                <v:shape id="_x0000_i1154" type="#_x0000_t75" style="width:159.6pt;height:97.8pt" o:ole="">
                  <v:imagedata r:id="rId7" o:title=""/>
                </v:shape>
                <o:OLEObject Type="Embed" ProgID="PBrush" ShapeID="_x0000_i1154" DrawAspect="Content" ObjectID="_1601707297" r:id="rId19"/>
              </w:object>
            </w:r>
          </w:p>
        </w:tc>
        <w:tc>
          <w:tcPr>
            <w:tcW w:w="4428" w:type="dxa"/>
          </w:tcPr>
          <w:p w:rsidR="00564D80" w:rsidRDefault="00564D80" w:rsidP="009253F9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564D80" w:rsidRDefault="00564D8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420"/>
        <w:gridCol w:w="4428"/>
      </w:tblGrid>
      <w:tr w:rsidR="00564D80" w:rsidRPr="009F0803" w:rsidTr="004477BF">
        <w:tc>
          <w:tcPr>
            <w:tcW w:w="3168" w:type="dxa"/>
            <w:shd w:val="pct12" w:color="auto" w:fill="auto"/>
          </w:tcPr>
          <w:p w:rsidR="00564D80" w:rsidRPr="009F0803" w:rsidRDefault="00564D80" w:rsidP="009253F9">
            <w:pPr>
              <w:rPr>
                <w:b/>
              </w:rPr>
            </w:pPr>
            <w:r w:rsidRPr="009F0803">
              <w:rPr>
                <w:b/>
              </w:rPr>
              <w:t>Representation #1</w:t>
            </w:r>
          </w:p>
        </w:tc>
        <w:tc>
          <w:tcPr>
            <w:tcW w:w="3420" w:type="dxa"/>
            <w:shd w:val="pct12" w:color="auto" w:fill="auto"/>
          </w:tcPr>
          <w:p w:rsidR="00564D80" w:rsidRPr="009F0803" w:rsidRDefault="00564D80" w:rsidP="009253F9">
            <w:pPr>
              <w:rPr>
                <w:b/>
              </w:rPr>
            </w:pPr>
            <w:r w:rsidRPr="009F0803">
              <w:rPr>
                <w:b/>
              </w:rPr>
              <w:t>Representation #2 (add for Trial B)</w:t>
            </w:r>
          </w:p>
        </w:tc>
        <w:tc>
          <w:tcPr>
            <w:tcW w:w="4428" w:type="dxa"/>
            <w:shd w:val="pct12" w:color="auto" w:fill="auto"/>
          </w:tcPr>
          <w:p w:rsidR="00564D80" w:rsidRPr="009F0803" w:rsidRDefault="00564D80" w:rsidP="009253F9">
            <w:pPr>
              <w:rPr>
                <w:b/>
              </w:rPr>
            </w:pPr>
            <w:r w:rsidRPr="009F0803">
              <w:rPr>
                <w:b/>
              </w:rPr>
              <w:t xml:space="preserve">Explanation: why </w:t>
            </w:r>
            <w:r>
              <w:rPr>
                <w:b/>
              </w:rPr>
              <w:t xml:space="preserve">is </w:t>
            </w:r>
            <w:r w:rsidRPr="009F0803">
              <w:rPr>
                <w:b/>
              </w:rPr>
              <w:t xml:space="preserve">Trial B </w:t>
            </w:r>
            <w:r>
              <w:rPr>
                <w:b/>
              </w:rPr>
              <w:t>like this?</w:t>
            </w:r>
          </w:p>
        </w:tc>
      </w:tr>
      <w:tr w:rsidR="00564D80" w:rsidTr="004477BF">
        <w:tc>
          <w:tcPr>
            <w:tcW w:w="3168" w:type="dxa"/>
          </w:tcPr>
          <w:p w:rsidR="004477BF" w:rsidRDefault="00564D80" w:rsidP="004477BF">
            <w:r>
              <w:object w:dxaOrig="3585" w:dyaOrig="3000">
                <v:shape id="_x0000_i1156" type="#_x0000_t75" style="width:147.4pt;height:123.6pt" o:ole="">
                  <v:imagedata r:id="rId20" o:title=""/>
                </v:shape>
                <o:OLEObject Type="Embed" ProgID="PBrush" ShapeID="_x0000_i1156" DrawAspect="Content" ObjectID="_1601707298" r:id="rId21"/>
              </w:object>
            </w:r>
          </w:p>
          <w:p w:rsidR="00564D80" w:rsidRDefault="00564D80" w:rsidP="00564D80"/>
        </w:tc>
        <w:tc>
          <w:tcPr>
            <w:tcW w:w="3420" w:type="dxa"/>
          </w:tcPr>
          <w:p w:rsidR="004477BF" w:rsidRDefault="004477BF" w:rsidP="004477BF">
            <w:r>
              <w:br/>
            </w:r>
            <w:r>
              <w:t>TRIAL A:</w:t>
            </w:r>
            <w:r>
              <w:br/>
            </w: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8.2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70</m:t>
                </m:r>
                <m:r>
                  <w:rPr>
                    <w:rFonts w:eastAsiaTheme="minorEastAsia"/>
                    <w:sz w:val="28"/>
                    <w:szCs w:val="28"/>
                  </w:rPr>
                  <w:br/>
                </m:r>
                <m:r>
                  <w:rPr>
                    <w:rFonts w:eastAsiaTheme="minorEastAsia"/>
                    <w:sz w:val="28"/>
                    <w:szCs w:val="28"/>
                  </w:rPr>
                  <w:br/>
                </m:r>
              </m:oMath>
            </m:oMathPara>
            <w:r>
              <w:t>TRIAL B:</w:t>
            </w:r>
          </w:p>
          <w:p w:rsidR="00564D80" w:rsidRDefault="00564D80" w:rsidP="004477BF">
            <w:r>
              <w:br/>
            </w:r>
            <w:r>
              <w:br/>
            </w:r>
          </w:p>
        </w:tc>
        <w:tc>
          <w:tcPr>
            <w:tcW w:w="4428" w:type="dxa"/>
          </w:tcPr>
          <w:p w:rsidR="00564D80" w:rsidRDefault="00564D80" w:rsidP="009253F9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564D80" w:rsidRDefault="00564D8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420"/>
        <w:gridCol w:w="4428"/>
      </w:tblGrid>
      <w:tr w:rsidR="00564D80" w:rsidRPr="009F0803" w:rsidTr="004477BF">
        <w:tc>
          <w:tcPr>
            <w:tcW w:w="3168" w:type="dxa"/>
            <w:shd w:val="pct12" w:color="auto" w:fill="auto"/>
          </w:tcPr>
          <w:p w:rsidR="00564D80" w:rsidRPr="009F0803" w:rsidRDefault="00564D80" w:rsidP="009253F9">
            <w:pPr>
              <w:rPr>
                <w:b/>
              </w:rPr>
            </w:pPr>
            <w:r w:rsidRPr="009F0803">
              <w:rPr>
                <w:b/>
              </w:rPr>
              <w:t>Representation #1</w:t>
            </w:r>
          </w:p>
        </w:tc>
        <w:tc>
          <w:tcPr>
            <w:tcW w:w="3420" w:type="dxa"/>
            <w:shd w:val="pct12" w:color="auto" w:fill="auto"/>
          </w:tcPr>
          <w:p w:rsidR="00564D80" w:rsidRPr="009F0803" w:rsidRDefault="00564D80" w:rsidP="009253F9">
            <w:pPr>
              <w:rPr>
                <w:b/>
              </w:rPr>
            </w:pPr>
            <w:r w:rsidRPr="009F0803">
              <w:rPr>
                <w:b/>
              </w:rPr>
              <w:t>Representation #2 (add for Trial B)</w:t>
            </w:r>
          </w:p>
        </w:tc>
        <w:tc>
          <w:tcPr>
            <w:tcW w:w="4428" w:type="dxa"/>
            <w:shd w:val="pct12" w:color="auto" w:fill="auto"/>
          </w:tcPr>
          <w:p w:rsidR="00564D80" w:rsidRPr="009F0803" w:rsidRDefault="00564D80" w:rsidP="009253F9">
            <w:pPr>
              <w:rPr>
                <w:b/>
              </w:rPr>
            </w:pPr>
            <w:r w:rsidRPr="009F0803">
              <w:rPr>
                <w:b/>
              </w:rPr>
              <w:t xml:space="preserve">Explanation: why </w:t>
            </w:r>
            <w:r>
              <w:rPr>
                <w:b/>
              </w:rPr>
              <w:t xml:space="preserve">is </w:t>
            </w:r>
            <w:r w:rsidRPr="009F0803">
              <w:rPr>
                <w:b/>
              </w:rPr>
              <w:t xml:space="preserve">Trial B </w:t>
            </w:r>
            <w:r>
              <w:rPr>
                <w:b/>
              </w:rPr>
              <w:t>like this?</w:t>
            </w:r>
          </w:p>
        </w:tc>
      </w:tr>
      <w:tr w:rsidR="00564D80" w:rsidTr="004477BF">
        <w:tc>
          <w:tcPr>
            <w:tcW w:w="3168" w:type="dxa"/>
          </w:tcPr>
          <w:p w:rsidR="00564D80" w:rsidRDefault="004477BF" w:rsidP="009253F9">
            <w:r>
              <w:object w:dxaOrig="3375" w:dyaOrig="3000">
                <v:shape id="_x0000_i1160" type="#_x0000_t75" style="width:147.4pt;height:131.1pt" o:ole="">
                  <v:imagedata r:id="rId22" o:title=""/>
                </v:shape>
                <o:OLEObject Type="Embed" ProgID="PBrush" ShapeID="_x0000_i1160" DrawAspect="Content" ObjectID="_1601707299" r:id="rId23"/>
              </w:object>
            </w:r>
          </w:p>
        </w:tc>
        <w:tc>
          <w:tcPr>
            <w:tcW w:w="3420" w:type="dxa"/>
          </w:tcPr>
          <w:p w:rsidR="00564D80" w:rsidRDefault="00564D80" w:rsidP="009253F9">
            <w:r>
              <w:br/>
            </w:r>
            <w:r w:rsidR="004477BF">
              <w:object w:dxaOrig="4500" w:dyaOrig="2760">
                <v:shape id="_x0000_i1158" type="#_x0000_t75" style="width:159.6pt;height:97.8pt" o:ole="">
                  <v:imagedata r:id="rId7" o:title=""/>
                </v:shape>
                <o:OLEObject Type="Embed" ProgID="PBrush" ShapeID="_x0000_i1158" DrawAspect="Content" ObjectID="_1601707300" r:id="rId24"/>
              </w:object>
            </w:r>
          </w:p>
        </w:tc>
        <w:tc>
          <w:tcPr>
            <w:tcW w:w="4428" w:type="dxa"/>
          </w:tcPr>
          <w:p w:rsidR="00564D80" w:rsidRDefault="00564D80" w:rsidP="009253F9">
            <w:r>
              <w:br/>
            </w:r>
            <w:r>
              <w:br/>
            </w:r>
            <w:r>
              <w:br/>
            </w:r>
            <w:r>
              <w:br/>
            </w:r>
            <w:bookmarkStart w:id="0" w:name="_GoBack"/>
            <w:bookmarkEnd w:id="0"/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0C2BC8" w:rsidRDefault="000C2BC8"/>
    <w:sectPr w:rsidR="000C2BC8" w:rsidSect="00A86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45"/>
    <w:rsid w:val="000C2BC8"/>
    <w:rsid w:val="004477BF"/>
    <w:rsid w:val="00564D80"/>
    <w:rsid w:val="006654C8"/>
    <w:rsid w:val="00693883"/>
    <w:rsid w:val="00940E7E"/>
    <w:rsid w:val="009F0803"/>
    <w:rsid w:val="00A86A45"/>
    <w:rsid w:val="00BD328A"/>
    <w:rsid w:val="00C1633B"/>
    <w:rsid w:val="00CB6EB3"/>
    <w:rsid w:val="00C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4D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4D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6</cp:revision>
  <dcterms:created xsi:type="dcterms:W3CDTF">2018-10-22T12:19:00Z</dcterms:created>
  <dcterms:modified xsi:type="dcterms:W3CDTF">2018-10-22T13:55:00Z</dcterms:modified>
</cp:coreProperties>
</file>